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5B" w:rsidRDefault="00D2285B" w:rsidP="00D2285B">
      <w:r>
        <w:t>Onepager Music Solidarity Fund</w:t>
      </w:r>
    </w:p>
    <w:p w:rsidR="00D2285B" w:rsidRDefault="00D2285B" w:rsidP="00D2285B"/>
    <w:p w:rsidR="00D2285B" w:rsidRDefault="00D2285B" w:rsidP="00D2285B">
      <w:r>
        <w:t xml:space="preserve">Since mid-March 2020, all cultural events are prohibited </w:t>
      </w:r>
      <w:r>
        <w:t>in order to prevent the</w:t>
      </w:r>
      <w:r>
        <w:t xml:space="preserve"> spreading </w:t>
      </w:r>
      <w:r>
        <w:t xml:space="preserve">of </w:t>
      </w:r>
      <w:r>
        <w:t>the</w:t>
      </w:r>
      <w:r>
        <w:t xml:space="preserve"> </w:t>
      </w:r>
      <w:r>
        <w:t>Coronavirus. Music clubs, concert halls, cultural centres etc. are closed, all</w:t>
      </w:r>
      <w:r>
        <w:t xml:space="preserve"> </w:t>
      </w:r>
      <w:r>
        <w:t xml:space="preserve">summer festivals have been cancelled. Moreover, the </w:t>
      </w:r>
      <w:r>
        <w:t>outcome</w:t>
      </w:r>
      <w:r>
        <w:t xml:space="preserve"> is very uncertain. </w:t>
      </w:r>
    </w:p>
    <w:p w:rsidR="00D2285B" w:rsidRDefault="00D2285B" w:rsidP="00D2285B">
      <w:r>
        <w:t>As long as individual</w:t>
      </w:r>
      <w:r>
        <w:t xml:space="preserve"> </w:t>
      </w:r>
      <w:r>
        <w:t>social distancing as a preventive measure against the</w:t>
      </w:r>
      <w:r>
        <w:t xml:space="preserve"> spread of the COVID-19 virus is of </w:t>
      </w:r>
      <w:r>
        <w:t>power, live concerts and music festivals with audiences can generally not be held at an</w:t>
      </w:r>
      <w:r>
        <w:t xml:space="preserve"> </w:t>
      </w:r>
      <w:r>
        <w:t>be organised safely and economically. The economic consequences</w:t>
      </w:r>
      <w:r>
        <w:t xml:space="preserve"> </w:t>
      </w:r>
      <w:r>
        <w:t>for anyone active in the live sector (from musicians and DJs to backliners,</w:t>
      </w:r>
    </w:p>
    <w:p w:rsidR="00D2285B" w:rsidRDefault="00D2285B" w:rsidP="00D2285B">
      <w:r>
        <w:t>sound engineers, concert organisers and stage builders to booking agents, managers,</w:t>
      </w:r>
    </w:p>
    <w:p w:rsidR="00D2285B" w:rsidRDefault="00D2285B" w:rsidP="00D2285B">
      <w:r>
        <w:t>etc.) are therefore extremely heavy.</w:t>
      </w:r>
    </w:p>
    <w:p w:rsidR="00D2285B" w:rsidRDefault="00D2285B" w:rsidP="00D2285B">
      <w:r>
        <w:t>It is therefore necessary that the various authorities continue to focus on</w:t>
      </w:r>
      <w:r>
        <w:t xml:space="preserve"> </w:t>
      </w:r>
      <w:r>
        <w:t>support measures for the sector. In the same way, the music sector is arguing for a prolongation of the</w:t>
      </w:r>
      <w:r>
        <w:t xml:space="preserve"> </w:t>
      </w:r>
      <w:r>
        <w:t>temporary unemployment for reasons of force majeure (and its extension to freelance workers)</w:t>
      </w:r>
      <w:r>
        <w:t xml:space="preserve"> </w:t>
      </w:r>
      <w:r>
        <w:t>workers on daily contracts) and the extension of the bridging right</w:t>
      </w:r>
    </w:p>
    <w:p w:rsidR="00D2285B" w:rsidRDefault="00D2285B" w:rsidP="00D2285B">
      <w:r>
        <w:t xml:space="preserve">for self-employed persons (with special attention for self-employed persons in secondary occupation). </w:t>
      </w:r>
    </w:p>
    <w:p w:rsidR="00D2285B" w:rsidRDefault="00D2285B" w:rsidP="00D2285B">
      <w:r>
        <w:t>In addition,</w:t>
      </w:r>
      <w:r>
        <w:t xml:space="preserve"> </w:t>
      </w:r>
      <w:r>
        <w:t>we look forward to the budgets that will be made available to properly</w:t>
      </w:r>
    </w:p>
    <w:p w:rsidR="00D2285B" w:rsidRDefault="00D2285B" w:rsidP="00D2285B">
      <w:r>
        <w:t>support</w:t>
      </w:r>
      <w:r>
        <w:t xml:space="preserve"> </w:t>
      </w:r>
      <w:r>
        <w:t>the sector.</w:t>
      </w:r>
    </w:p>
    <w:p w:rsidR="00D2285B" w:rsidRDefault="00D2285B" w:rsidP="00D2285B">
      <w:r>
        <w:t>Because many players from the music field don't want to stand on the sidelines but also want to support an</w:t>
      </w:r>
      <w:r>
        <w:t xml:space="preserve">d </w:t>
      </w:r>
      <w:r>
        <w:t>want to make a contribution for severely affected colleagues and at the same time look ahead to</w:t>
      </w:r>
      <w:r>
        <w:t xml:space="preserve"> </w:t>
      </w:r>
      <w:r>
        <w:t>a musical life after Corona, the Belgian live music sector wants</w:t>
      </w:r>
      <w:r>
        <w:t xml:space="preserve"> to establish</w:t>
      </w:r>
      <w:r>
        <w:t xml:space="preserve"> a solidarity fund. In this way different solidarity actions can be bundled.</w:t>
      </w:r>
    </w:p>
    <w:p w:rsidR="00D2285B" w:rsidRDefault="00D2285B" w:rsidP="00D2285B">
      <w:r>
        <w:t>The two main objectives of the music solidarity fund XXX are: ...</w:t>
      </w:r>
    </w:p>
    <w:p w:rsidR="00D2285B" w:rsidRDefault="00D2285B" w:rsidP="00D2285B">
      <w:pPr>
        <w:pStyle w:val="Lijstalinea"/>
        <w:numPr>
          <w:ilvl w:val="0"/>
          <w:numId w:val="1"/>
        </w:numPr>
      </w:pPr>
      <w:r>
        <w:t>Individual financial support for persons and organisations active in the</w:t>
      </w:r>
      <w:r>
        <w:t xml:space="preserve"> </w:t>
      </w:r>
      <w:r>
        <w:t>live music sector severely affected by the COVID-19 crisis</w:t>
      </w:r>
    </w:p>
    <w:p w:rsidR="00D2285B" w:rsidRPr="00D2285B" w:rsidRDefault="00D2285B" w:rsidP="00D2285B">
      <w:pPr>
        <w:pStyle w:val="Lijstalinea"/>
        <w:numPr>
          <w:ilvl w:val="0"/>
          <w:numId w:val="1"/>
        </w:numPr>
      </w:pPr>
      <w:r>
        <w:rPr>
          <w:rFonts w:hint="eastAsia"/>
        </w:rPr>
        <w:t xml:space="preserve">Financial support for initiatives that </w:t>
      </w:r>
      <w:proofErr w:type="spellStart"/>
      <w:r>
        <w:rPr>
          <w:lang w:val="nl-NL"/>
        </w:rPr>
        <w:t>aim</w:t>
      </w:r>
      <w:proofErr w:type="spellEnd"/>
      <w:r>
        <w:rPr>
          <w:lang w:val="nl-NL"/>
        </w:rPr>
        <w:t xml:space="preserve"> at the recovery of </w:t>
      </w:r>
      <w:r>
        <w:rPr>
          <w:rFonts w:hint="eastAsia"/>
        </w:rPr>
        <w:t xml:space="preserve">the Belgian live music sector </w:t>
      </w:r>
    </w:p>
    <w:p w:rsidR="00D2285B" w:rsidRDefault="00D2285B" w:rsidP="00D2285B"/>
    <w:p w:rsidR="00D2285B" w:rsidRDefault="00D2285B" w:rsidP="00D2285B">
      <w:r>
        <w:t>The fund thus aims on the one hand to help alleviate distress caused by</w:t>
      </w:r>
      <w:r>
        <w:t xml:space="preserve"> </w:t>
      </w:r>
      <w:r>
        <w:t>sudden and prolonged loss of income, and on the other hand on the relaunch of the live music sector.</w:t>
      </w:r>
    </w:p>
    <w:p w:rsidR="00D2285B" w:rsidRDefault="00D2285B" w:rsidP="00D2285B">
      <w:r>
        <w:t>The creation of this solidarity fund must in no way give the impression that the</w:t>
      </w:r>
    </w:p>
    <w:p w:rsidR="00D2285B" w:rsidRDefault="00D2285B" w:rsidP="00D2285B">
      <w:r>
        <w:t>support measures developed by the various public authorities for the live music sector can</w:t>
      </w:r>
      <w:r>
        <w:t xml:space="preserve"> nr </w:t>
      </w:r>
      <w:r>
        <w:t xml:space="preserve"> phased out, on the contrary.</w:t>
      </w:r>
    </w:p>
    <w:p w:rsidR="00D2285B" w:rsidRDefault="00D2285B" w:rsidP="00D2285B">
      <w:r>
        <w:t>The new fund is set up with</w:t>
      </w:r>
      <w:r>
        <w:t xml:space="preserve">in the King Baudouin Foundation </w:t>
      </w:r>
      <w:r>
        <w:t>by XXXXX. The initiators aim to ensure the su</w:t>
      </w:r>
      <w:r>
        <w:t xml:space="preserve">stainable operation of the fund </w:t>
      </w:r>
      <w:r>
        <w:t>and are open to anyone with a heart for (l</w:t>
      </w:r>
      <w:r>
        <w:t xml:space="preserve">ive) music. The fund will </w:t>
      </w:r>
      <w:r>
        <w:t xml:space="preserve">receive </w:t>
      </w:r>
      <w:r>
        <w:t xml:space="preserve">donations </w:t>
      </w:r>
      <w:r>
        <w:t>from companies inside and outside the live music sector, and from</w:t>
      </w:r>
      <w:r>
        <w:t xml:space="preserve"> </w:t>
      </w:r>
      <w:r>
        <w:t>individual donors. The distribution of the collected funds,</w:t>
      </w:r>
    </w:p>
    <w:p w:rsidR="00D2285B" w:rsidRDefault="00D2285B" w:rsidP="00D2285B">
      <w:r>
        <w:t>admission conditions, etc. will be determined by a group of experts</w:t>
      </w:r>
      <w:r>
        <w:t xml:space="preserve"> </w:t>
      </w:r>
      <w:r>
        <w:t>active in or with knowledge of the live music sector</w:t>
      </w:r>
    </w:p>
    <w:p w:rsidR="00D2285B" w:rsidRDefault="00D2285B" w:rsidP="00D2285B">
      <w:bookmarkStart w:id="0" w:name="_GoBack"/>
      <w:bookmarkEnd w:id="0"/>
    </w:p>
    <w:sectPr w:rsidR="00D2285B" w:rsidSect="00D268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96B"/>
    <w:multiLevelType w:val="hybridMultilevel"/>
    <w:tmpl w:val="9526466C"/>
    <w:lvl w:ilvl="0" w:tplc="503443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5B"/>
    <w:rsid w:val="00D2285B"/>
    <w:rsid w:val="00D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BAC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D22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D2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2365</Characters>
  <Application>Microsoft Macintosh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Steens</dc:creator>
  <cp:keywords/>
  <dc:description/>
  <cp:lastModifiedBy>Marc Steens</cp:lastModifiedBy>
  <cp:revision>1</cp:revision>
  <dcterms:created xsi:type="dcterms:W3CDTF">2020-06-03T15:52:00Z</dcterms:created>
  <dcterms:modified xsi:type="dcterms:W3CDTF">2020-06-03T15:59:00Z</dcterms:modified>
</cp:coreProperties>
</file>