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627" w:rsidRPr="005534DD" w:rsidRDefault="00930627" w:rsidP="00930627">
      <w:pPr>
        <w:spacing w:after="0"/>
        <w:jc w:val="center"/>
        <w:rPr>
          <w:rFonts w:ascii="Oswald" w:hAnsi="Oswald"/>
          <w:b/>
          <w:sz w:val="44"/>
          <w:szCs w:val="44"/>
        </w:rPr>
      </w:pPr>
      <w:r w:rsidRPr="005534DD">
        <w:rPr>
          <w:rFonts w:ascii="Oswald" w:hAnsi="Oswald"/>
          <w:b/>
          <w:sz w:val="44"/>
          <w:szCs w:val="44"/>
        </w:rPr>
        <w:t>Sound Regulations in Catalonia (Spain)</w:t>
      </w:r>
    </w:p>
    <w:p w:rsidR="00930627" w:rsidRPr="005534DD" w:rsidRDefault="00930627" w:rsidP="00930627">
      <w:pPr>
        <w:spacing w:after="0"/>
        <w:jc w:val="center"/>
        <w:rPr>
          <w:rFonts w:ascii="Oswald" w:hAnsi="Oswald"/>
          <w:sz w:val="24"/>
          <w:szCs w:val="24"/>
        </w:rPr>
      </w:pPr>
      <w:r w:rsidRPr="005534DD">
        <w:rPr>
          <w:rFonts w:ascii="Oswald" w:hAnsi="Oswald"/>
          <w:sz w:val="24"/>
          <w:szCs w:val="24"/>
        </w:rPr>
        <w:t xml:space="preserve">From the Live DMA </w:t>
      </w:r>
      <w:proofErr w:type="gramStart"/>
      <w:r w:rsidRPr="005534DD">
        <w:rPr>
          <w:rFonts w:ascii="Oswald" w:hAnsi="Oswald"/>
          <w:sz w:val="24"/>
          <w:szCs w:val="24"/>
        </w:rPr>
        <w:t>Working</w:t>
      </w:r>
      <w:proofErr w:type="gramEnd"/>
      <w:r w:rsidRPr="005534DD">
        <w:rPr>
          <w:rFonts w:ascii="Oswald" w:hAnsi="Oswald"/>
          <w:sz w:val="24"/>
          <w:szCs w:val="24"/>
        </w:rPr>
        <w:t xml:space="preserve"> Group “Music is no noise! – Sound regulations for live music scenes in Europe”</w:t>
      </w:r>
      <w:r w:rsidR="005534DD" w:rsidRPr="005534DD">
        <w:rPr>
          <w:rFonts w:ascii="Oswald" w:hAnsi="Oswald"/>
          <w:sz w:val="24"/>
          <w:szCs w:val="24"/>
        </w:rPr>
        <w:t xml:space="preserve"> that took place in February 2019.</w:t>
      </w:r>
    </w:p>
    <w:p w:rsidR="00930627" w:rsidRPr="005534DD" w:rsidRDefault="00930627" w:rsidP="005534DD">
      <w:pPr>
        <w:spacing w:after="0"/>
        <w:rPr>
          <w:rFonts w:ascii="Oswald" w:hAnsi="Oswald"/>
          <w:sz w:val="24"/>
          <w:szCs w:val="24"/>
        </w:rPr>
      </w:pPr>
    </w:p>
    <w:p w:rsidR="00930627" w:rsidRPr="005534DD" w:rsidRDefault="00930627" w:rsidP="00930627">
      <w:pPr>
        <w:rPr>
          <w:rFonts w:ascii="Oswald" w:hAnsi="Oswald"/>
          <w:b/>
          <w:sz w:val="24"/>
          <w:szCs w:val="24"/>
        </w:rPr>
      </w:pPr>
      <w:r w:rsidRPr="005534DD">
        <w:rPr>
          <w:rFonts w:ascii="Oswald" w:hAnsi="Oswald"/>
          <w:b/>
          <w:sz w:val="24"/>
          <w:szCs w:val="24"/>
        </w:rPr>
        <w:t>Inside the venue:</w:t>
      </w:r>
    </w:p>
    <w:p w:rsidR="00930627" w:rsidRPr="005534DD" w:rsidRDefault="00930627" w:rsidP="00930627">
      <w:pPr>
        <w:spacing w:after="0" w:line="240" w:lineRule="auto"/>
        <w:rPr>
          <w:rFonts w:ascii="Oswald" w:eastAsia="Times New Roman" w:hAnsi="Oswald" w:cs="Courier New"/>
          <w:color w:val="000000"/>
          <w:sz w:val="24"/>
          <w:lang w:eastAsia="fr-FR"/>
        </w:rPr>
      </w:pPr>
      <w:r w:rsidRPr="005534DD">
        <w:rPr>
          <w:rFonts w:ascii="Oswald" w:eastAsia="Times New Roman" w:hAnsi="Oswald" w:cs="Courier New"/>
          <w:color w:val="000000"/>
          <w:sz w:val="24"/>
          <w:lang w:eastAsia="fr-FR"/>
        </w:rPr>
        <w:t xml:space="preserve">105 </w:t>
      </w:r>
      <w:proofErr w:type="spellStart"/>
      <w:proofErr w:type="gramStart"/>
      <w:r w:rsidRPr="005534DD">
        <w:rPr>
          <w:rFonts w:ascii="Oswald" w:eastAsia="Times New Roman" w:hAnsi="Oswald" w:cs="Courier New"/>
          <w:color w:val="000000"/>
          <w:sz w:val="24"/>
          <w:lang w:eastAsia="fr-FR"/>
        </w:rPr>
        <w:t>db</w:t>
      </w:r>
      <w:proofErr w:type="spellEnd"/>
      <w:r w:rsidRPr="005534DD">
        <w:rPr>
          <w:rFonts w:ascii="Oswald" w:eastAsia="Times New Roman" w:hAnsi="Oswald" w:cs="Courier New"/>
          <w:color w:val="000000"/>
          <w:sz w:val="24"/>
          <w:lang w:eastAsia="fr-FR"/>
        </w:rPr>
        <w:t>(</w:t>
      </w:r>
      <w:proofErr w:type="gramEnd"/>
      <w:r w:rsidRPr="005534DD">
        <w:rPr>
          <w:rFonts w:ascii="Oswald" w:eastAsia="Times New Roman" w:hAnsi="Oswald" w:cs="Courier New"/>
          <w:color w:val="000000"/>
          <w:sz w:val="24"/>
          <w:lang w:eastAsia="fr-FR"/>
        </w:rPr>
        <w:t>A)</w:t>
      </w:r>
    </w:p>
    <w:p w:rsidR="00930627" w:rsidRPr="005534DD" w:rsidRDefault="00930627" w:rsidP="00930627">
      <w:pPr>
        <w:spacing w:after="0" w:line="240" w:lineRule="auto"/>
        <w:rPr>
          <w:rFonts w:ascii="Oswald" w:eastAsia="Times New Roman" w:hAnsi="Oswald" w:cs="Calibri"/>
          <w:color w:val="000000"/>
          <w:lang w:eastAsia="fr-FR"/>
        </w:rPr>
      </w:pPr>
    </w:p>
    <w:p w:rsidR="00930627" w:rsidRPr="005534DD" w:rsidRDefault="00930627" w:rsidP="00930627">
      <w:pPr>
        <w:rPr>
          <w:rFonts w:ascii="Oswald" w:hAnsi="Oswald"/>
          <w:b/>
          <w:sz w:val="24"/>
          <w:szCs w:val="24"/>
        </w:rPr>
      </w:pPr>
      <w:r w:rsidRPr="005534DD">
        <w:rPr>
          <w:rFonts w:ascii="Oswald" w:hAnsi="Oswald"/>
          <w:b/>
          <w:sz w:val="24"/>
          <w:szCs w:val="24"/>
        </w:rPr>
        <w:t>Outside the venue:</w:t>
      </w:r>
    </w:p>
    <w:p w:rsidR="00930627" w:rsidRPr="005534DD" w:rsidRDefault="00930627" w:rsidP="00930627">
      <w:pPr>
        <w:spacing w:after="0" w:line="240" w:lineRule="auto"/>
        <w:rPr>
          <w:rFonts w:ascii="Oswald" w:eastAsia="Times New Roman" w:hAnsi="Oswald" w:cs="Courier New"/>
          <w:i/>
          <w:iCs/>
          <w:color w:val="000000"/>
          <w:sz w:val="24"/>
          <w:lang w:eastAsia="fr-FR"/>
        </w:rPr>
      </w:pPr>
      <w:r w:rsidRPr="005534DD">
        <w:rPr>
          <w:rFonts w:ascii="Oswald" w:eastAsia="Times New Roman" w:hAnsi="Oswald" w:cs="Courier New"/>
          <w:color w:val="000000"/>
          <w:sz w:val="24"/>
          <w:lang w:eastAsia="fr-FR"/>
        </w:rPr>
        <w:t xml:space="preserve">7am to 9pm: 60 </w:t>
      </w:r>
      <w:proofErr w:type="spellStart"/>
      <w:proofErr w:type="gramStart"/>
      <w:r w:rsidRPr="005534DD">
        <w:rPr>
          <w:rFonts w:ascii="Oswald" w:eastAsia="Times New Roman" w:hAnsi="Oswald" w:cs="Courier New"/>
          <w:color w:val="000000"/>
          <w:sz w:val="24"/>
          <w:lang w:eastAsia="fr-FR"/>
        </w:rPr>
        <w:t>db</w:t>
      </w:r>
      <w:proofErr w:type="spellEnd"/>
      <w:r w:rsidRPr="005534DD">
        <w:rPr>
          <w:rFonts w:ascii="Oswald" w:eastAsia="Times New Roman" w:hAnsi="Oswald" w:cs="Courier New"/>
          <w:color w:val="000000"/>
          <w:sz w:val="24"/>
          <w:lang w:eastAsia="fr-FR"/>
        </w:rPr>
        <w:t>(</w:t>
      </w:r>
      <w:proofErr w:type="gramEnd"/>
      <w:r w:rsidRPr="005534DD">
        <w:rPr>
          <w:rFonts w:ascii="Oswald" w:eastAsia="Times New Roman" w:hAnsi="Oswald" w:cs="Courier New"/>
          <w:color w:val="000000"/>
          <w:sz w:val="24"/>
          <w:lang w:eastAsia="fr-FR"/>
        </w:rPr>
        <w:t xml:space="preserve">A) ; 9pm to 11pm: 60 </w:t>
      </w:r>
      <w:proofErr w:type="spellStart"/>
      <w:r w:rsidRPr="005534DD">
        <w:rPr>
          <w:rFonts w:ascii="Oswald" w:eastAsia="Times New Roman" w:hAnsi="Oswald" w:cs="Courier New"/>
          <w:color w:val="000000"/>
          <w:sz w:val="24"/>
          <w:lang w:eastAsia="fr-FR"/>
        </w:rPr>
        <w:t>db</w:t>
      </w:r>
      <w:proofErr w:type="spellEnd"/>
      <w:r w:rsidRPr="005534DD">
        <w:rPr>
          <w:rFonts w:ascii="Oswald" w:eastAsia="Times New Roman" w:hAnsi="Oswald" w:cs="Courier New"/>
          <w:color w:val="000000"/>
          <w:sz w:val="24"/>
          <w:lang w:eastAsia="fr-FR"/>
        </w:rPr>
        <w:t xml:space="preserve">(A) ; 11pm to 7am: 50 </w:t>
      </w:r>
      <w:proofErr w:type="spellStart"/>
      <w:r w:rsidRPr="005534DD">
        <w:rPr>
          <w:rFonts w:ascii="Oswald" w:eastAsia="Times New Roman" w:hAnsi="Oswald" w:cs="Courier New"/>
          <w:color w:val="000000"/>
          <w:sz w:val="24"/>
          <w:lang w:eastAsia="fr-FR"/>
        </w:rPr>
        <w:t>db</w:t>
      </w:r>
      <w:proofErr w:type="spellEnd"/>
      <w:r w:rsidRPr="005534DD">
        <w:rPr>
          <w:rFonts w:ascii="Oswald" w:eastAsia="Times New Roman" w:hAnsi="Oswald" w:cs="Courier New"/>
          <w:color w:val="000000"/>
          <w:sz w:val="24"/>
          <w:lang w:eastAsia="fr-FR"/>
        </w:rPr>
        <w:t>(A).</w:t>
      </w:r>
    </w:p>
    <w:p w:rsidR="00930627" w:rsidRPr="005534DD" w:rsidRDefault="00930627" w:rsidP="00930627">
      <w:pPr>
        <w:spacing w:after="0" w:line="240" w:lineRule="auto"/>
        <w:rPr>
          <w:rFonts w:ascii="Oswald" w:eastAsia="Times New Roman" w:hAnsi="Oswald" w:cs="Courier New"/>
          <w:color w:val="000000"/>
          <w:sz w:val="24"/>
          <w:lang w:eastAsia="fr-FR"/>
        </w:rPr>
      </w:pPr>
      <w:proofErr w:type="gramStart"/>
      <w:r w:rsidRPr="005534DD">
        <w:rPr>
          <w:rFonts w:ascii="Oswald" w:eastAsia="Times New Roman" w:hAnsi="Oswald" w:cs="Courier New"/>
          <w:i/>
          <w:iCs/>
          <w:color w:val="000000"/>
          <w:sz w:val="24"/>
          <w:lang w:eastAsia="fr-FR"/>
        </w:rPr>
        <w:t>/!\</w:t>
      </w:r>
      <w:proofErr w:type="gramEnd"/>
      <w:r w:rsidRPr="005534DD">
        <w:rPr>
          <w:rFonts w:ascii="Oswald" w:eastAsia="Times New Roman" w:hAnsi="Oswald" w:cs="Courier New"/>
          <w:i/>
          <w:iCs/>
          <w:color w:val="000000"/>
          <w:sz w:val="24"/>
          <w:lang w:eastAsia="fr-FR"/>
        </w:rPr>
        <w:t xml:space="preserve"> Depends on the "acoustic area" defined by the law (see chart in Annex). </w:t>
      </w:r>
    </w:p>
    <w:p w:rsidR="00930627" w:rsidRPr="005534DD" w:rsidRDefault="00930627" w:rsidP="00930627">
      <w:pPr>
        <w:spacing w:after="0" w:line="240" w:lineRule="auto"/>
        <w:rPr>
          <w:rFonts w:ascii="Oswald" w:eastAsia="Times New Roman" w:hAnsi="Oswald" w:cs="Courier New"/>
          <w:color w:val="000000"/>
          <w:lang w:eastAsia="fr-FR"/>
        </w:rPr>
      </w:pPr>
    </w:p>
    <w:p w:rsidR="00930627" w:rsidRPr="005534DD" w:rsidRDefault="00930627" w:rsidP="00930627">
      <w:pPr>
        <w:rPr>
          <w:rFonts w:ascii="Oswald" w:hAnsi="Oswald"/>
          <w:b/>
          <w:sz w:val="24"/>
          <w:szCs w:val="24"/>
        </w:rPr>
      </w:pPr>
      <w:r w:rsidRPr="005534DD">
        <w:rPr>
          <w:rFonts w:ascii="Oswald" w:hAnsi="Oswald"/>
          <w:b/>
          <w:sz w:val="24"/>
          <w:szCs w:val="24"/>
        </w:rPr>
        <w:t>Complementary measures:</w:t>
      </w:r>
    </w:p>
    <w:p w:rsidR="00930627" w:rsidRPr="005534DD" w:rsidRDefault="00930627" w:rsidP="00930627">
      <w:pPr>
        <w:spacing w:after="0" w:line="240" w:lineRule="auto"/>
        <w:rPr>
          <w:rFonts w:ascii="Oswald" w:eastAsia="Times New Roman" w:hAnsi="Oswald" w:cs="Courier New"/>
          <w:color w:val="000000"/>
          <w:sz w:val="24"/>
          <w:lang w:eastAsia="fr-FR"/>
        </w:rPr>
      </w:pPr>
      <w:r w:rsidRPr="005534DD">
        <w:rPr>
          <w:rFonts w:ascii="Oswald" w:eastAsia="Times New Roman" w:hAnsi="Oswald" w:cs="Courier New"/>
          <w:color w:val="000000"/>
          <w:sz w:val="24"/>
          <w:lang w:eastAsia="fr-FR"/>
        </w:rPr>
        <w:t>Have a sound limiter in each room sealed by the police and connected to the department of environment of the town hall.</w:t>
      </w:r>
      <w:r w:rsidRPr="005534DD">
        <w:rPr>
          <w:rFonts w:ascii="Oswald" w:eastAsia="Times New Roman" w:hAnsi="Oswald" w:cs="Courier New"/>
          <w:color w:val="000000"/>
          <w:sz w:val="24"/>
          <w:lang w:eastAsia="fr-FR"/>
        </w:rPr>
        <w:br/>
        <w:t xml:space="preserve">Have a sign at the entrance of the room, noting that: </w:t>
      </w:r>
      <w:r w:rsidRPr="005534DD">
        <w:rPr>
          <w:rFonts w:ascii="Oswald" w:eastAsia="Times New Roman" w:hAnsi="Oswald" w:cs="Courier New"/>
          <w:color w:val="000000"/>
          <w:sz w:val="24"/>
          <w:lang w:eastAsia="fr-FR"/>
        </w:rPr>
        <w:br/>
        <w:t xml:space="preserve">"NOISE LEVEL above </w:t>
      </w:r>
      <w:proofErr w:type="gramStart"/>
      <w:r w:rsidRPr="005534DD">
        <w:rPr>
          <w:rFonts w:ascii="Oswald" w:eastAsia="Times New Roman" w:hAnsi="Oswald" w:cs="Courier New"/>
          <w:color w:val="000000"/>
          <w:sz w:val="24"/>
          <w:lang w:eastAsia="fr-FR"/>
        </w:rPr>
        <w:t>90dB(</w:t>
      </w:r>
      <w:proofErr w:type="gramEnd"/>
      <w:r w:rsidRPr="005534DD">
        <w:rPr>
          <w:rFonts w:ascii="Oswald" w:eastAsia="Times New Roman" w:hAnsi="Oswald" w:cs="Courier New"/>
          <w:color w:val="000000"/>
          <w:sz w:val="24"/>
          <w:lang w:eastAsia="fr-FR"/>
        </w:rPr>
        <w:t>A). NOISE LEVELS WITHIN THIS PLACE CAN SERIOUSLY INJURE THE EAR"</w:t>
      </w:r>
    </w:p>
    <w:p w:rsidR="00930627" w:rsidRPr="005534DD" w:rsidRDefault="00930627" w:rsidP="00930627">
      <w:pPr>
        <w:spacing w:after="0" w:line="240" w:lineRule="auto"/>
        <w:rPr>
          <w:rFonts w:ascii="Oswald" w:eastAsia="Times New Roman" w:hAnsi="Oswald" w:cs="Courier New"/>
          <w:color w:val="000000"/>
          <w:lang w:eastAsia="fr-FR"/>
        </w:rPr>
      </w:pPr>
    </w:p>
    <w:p w:rsidR="00930627" w:rsidRPr="005534DD" w:rsidRDefault="00930627" w:rsidP="00930627">
      <w:pPr>
        <w:spacing w:after="0" w:line="240" w:lineRule="auto"/>
        <w:rPr>
          <w:rFonts w:ascii="Oswald" w:eastAsia="Times New Roman" w:hAnsi="Oswald" w:cs="Courier New"/>
          <w:b/>
          <w:color w:val="000000"/>
          <w:sz w:val="24"/>
          <w:szCs w:val="24"/>
          <w:lang w:eastAsia="fr-FR"/>
        </w:rPr>
      </w:pPr>
      <w:r w:rsidRPr="005534DD">
        <w:rPr>
          <w:rFonts w:ascii="Oswald" w:eastAsia="Times New Roman" w:hAnsi="Oswald" w:cs="Courier New"/>
          <w:b/>
          <w:color w:val="000000"/>
          <w:sz w:val="24"/>
          <w:szCs w:val="24"/>
          <w:lang w:eastAsia="fr-FR"/>
        </w:rPr>
        <w:t>Annex:</w:t>
      </w:r>
    </w:p>
    <w:p w:rsidR="00930627" w:rsidRPr="005534DD" w:rsidRDefault="00930627" w:rsidP="00930627">
      <w:pPr>
        <w:spacing w:after="0" w:line="240" w:lineRule="auto"/>
        <w:rPr>
          <w:rFonts w:ascii="Oswald" w:eastAsia="Times New Roman" w:hAnsi="Oswald" w:cs="Courier New"/>
          <w:color w:val="000000"/>
          <w:lang w:eastAsia="fr-FR"/>
        </w:rPr>
      </w:pPr>
    </w:p>
    <w:p w:rsidR="00930627" w:rsidRDefault="00930627" w:rsidP="00930627">
      <w:pPr>
        <w:spacing w:after="0" w:line="240" w:lineRule="auto"/>
        <w:rPr>
          <w:rFonts w:ascii="Courier New" w:eastAsia="Times New Roman" w:hAnsi="Courier New" w:cs="Courier New"/>
          <w:color w:val="000000"/>
          <w:lang w:eastAsia="fr-FR"/>
        </w:rPr>
      </w:pPr>
    </w:p>
    <w:p w:rsidR="00930627" w:rsidRPr="00930627" w:rsidRDefault="00930627" w:rsidP="00930627">
      <w:pPr>
        <w:spacing w:after="0" w:line="240" w:lineRule="auto"/>
        <w:jc w:val="center"/>
        <w:rPr>
          <w:rFonts w:ascii="Courier New" w:eastAsia="Times New Roman" w:hAnsi="Courier New" w:cs="Courier New"/>
          <w:color w:val="000000"/>
          <w:lang w:eastAsia="fr-FR"/>
        </w:rPr>
      </w:pPr>
      <w:r>
        <w:rPr>
          <w:noProof/>
          <w:lang w:val="fr-FR" w:eastAsia="fr-FR"/>
        </w:rPr>
        <w:drawing>
          <wp:inline distT="0" distB="0" distL="0" distR="0" wp14:anchorId="38D0E1DC" wp14:editId="78DBA18B">
            <wp:extent cx="5892800" cy="3124242"/>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99705" cy="3127903"/>
                    </a:xfrm>
                    <a:prstGeom prst="rect">
                      <a:avLst/>
                    </a:prstGeom>
                  </pic:spPr>
                </pic:pic>
              </a:graphicData>
            </a:graphic>
          </wp:inline>
        </w:drawing>
      </w:r>
    </w:p>
    <w:p w:rsidR="00930627" w:rsidRDefault="00930627" w:rsidP="00930627">
      <w:pPr>
        <w:spacing w:after="0"/>
        <w:jc w:val="center"/>
        <w:rPr>
          <w:rFonts w:ascii="Oswald" w:hAnsi="Oswald"/>
          <w:sz w:val="24"/>
          <w:szCs w:val="24"/>
        </w:rPr>
      </w:pPr>
    </w:p>
    <w:p w:rsidR="005534DD" w:rsidRDefault="005534DD" w:rsidP="005534DD">
      <w:pPr>
        <w:rPr>
          <w:rFonts w:ascii="Oswald" w:hAnsi="Oswald"/>
          <w:i/>
          <w:szCs w:val="24"/>
        </w:rPr>
      </w:pPr>
    </w:p>
    <w:p w:rsidR="00EB10A5" w:rsidRPr="005534DD" w:rsidRDefault="005534DD">
      <w:pPr>
        <w:rPr>
          <w:rFonts w:ascii="Oswald" w:hAnsi="Oswald"/>
          <w:i/>
          <w:sz w:val="24"/>
          <w:szCs w:val="24"/>
        </w:rPr>
      </w:pPr>
      <w:bookmarkStart w:id="0" w:name="_GoBack"/>
      <w:bookmarkEnd w:id="0"/>
      <w:r>
        <w:rPr>
          <w:rFonts w:ascii="Oswald" w:hAnsi="Oswald"/>
          <w:i/>
          <w:szCs w:val="24"/>
        </w:rPr>
        <w:t xml:space="preserve">Disclaimer: </w:t>
      </w:r>
      <w:r>
        <w:rPr>
          <w:rFonts w:ascii="Oswald" w:hAnsi="Oswald"/>
          <w:i/>
        </w:rPr>
        <w:t>The information used in this document are drawn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553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27"/>
    <w:rsid w:val="005534DD"/>
    <w:rsid w:val="00930627"/>
    <w:rsid w:val="00EB1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B4B2"/>
  <w15:chartTrackingRefBased/>
  <w15:docId w15:val="{7AD212C1-FB4D-4A96-A1C0-F601D7A7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62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6631">
      <w:bodyDiv w:val="1"/>
      <w:marLeft w:val="0"/>
      <w:marRight w:val="0"/>
      <w:marTop w:val="0"/>
      <w:marBottom w:val="0"/>
      <w:divBdr>
        <w:top w:val="none" w:sz="0" w:space="0" w:color="auto"/>
        <w:left w:val="none" w:sz="0" w:space="0" w:color="auto"/>
        <w:bottom w:val="none" w:sz="0" w:space="0" w:color="auto"/>
        <w:right w:val="none" w:sz="0" w:space="0" w:color="auto"/>
      </w:divBdr>
    </w:div>
    <w:div w:id="1130438444">
      <w:bodyDiv w:val="1"/>
      <w:marLeft w:val="0"/>
      <w:marRight w:val="0"/>
      <w:marTop w:val="0"/>
      <w:marBottom w:val="0"/>
      <w:divBdr>
        <w:top w:val="none" w:sz="0" w:space="0" w:color="auto"/>
        <w:left w:val="none" w:sz="0" w:space="0" w:color="auto"/>
        <w:bottom w:val="none" w:sz="0" w:space="0" w:color="auto"/>
        <w:right w:val="none" w:sz="0" w:space="0" w:color="auto"/>
      </w:divBdr>
    </w:div>
    <w:div w:id="1375696490">
      <w:bodyDiv w:val="1"/>
      <w:marLeft w:val="0"/>
      <w:marRight w:val="0"/>
      <w:marTop w:val="0"/>
      <w:marBottom w:val="0"/>
      <w:divBdr>
        <w:top w:val="none" w:sz="0" w:space="0" w:color="auto"/>
        <w:left w:val="none" w:sz="0" w:space="0" w:color="auto"/>
        <w:bottom w:val="none" w:sz="0" w:space="0" w:color="auto"/>
        <w:right w:val="none" w:sz="0" w:space="0" w:color="auto"/>
      </w:divBdr>
    </w:div>
    <w:div w:id="19194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846</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2</cp:revision>
  <dcterms:created xsi:type="dcterms:W3CDTF">2019-03-04T11:26:00Z</dcterms:created>
  <dcterms:modified xsi:type="dcterms:W3CDTF">2019-03-04T14:52:00Z</dcterms:modified>
</cp:coreProperties>
</file>